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4" w:rsidRDefault="005D45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Министерство сельского хозяйства РФ</w:t>
      </w:r>
    </w:p>
    <w:p w:rsidR="005D45E4" w:rsidRDefault="005D45E4">
      <w:pPr>
        <w:jc w:val="center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Адамовский</w:t>
      </w:r>
      <w:proofErr w:type="spellEnd"/>
      <w:r>
        <w:rPr>
          <w:rFonts w:cs="Times New Roman"/>
          <w:sz w:val="22"/>
          <w:szCs w:val="22"/>
        </w:rPr>
        <w:t xml:space="preserve"> сельскохозяйственный техникум – филиал</w:t>
      </w:r>
    </w:p>
    <w:p w:rsidR="005D45E4" w:rsidRDefault="005D45E4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Федерального государственного бюджетного образовательного учреждения</w:t>
      </w:r>
    </w:p>
    <w:p w:rsidR="005D45E4" w:rsidRDefault="005D45E4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Высшего профессионального образования</w:t>
      </w:r>
    </w:p>
    <w:p w:rsidR="005D45E4" w:rsidRDefault="005D45E4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«Оренбургский государственный аграрный университет»</w:t>
      </w: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2052E6">
      <w:pPr>
        <w:jc w:val="center"/>
        <w:rPr>
          <w:rFonts w:cs="Times New Roman"/>
          <w:sz w:val="28"/>
          <w:szCs w:val="28"/>
        </w:rPr>
      </w:pPr>
      <w:r w:rsidRPr="002052E6">
        <w:rPr>
          <w:rFonts w:cs="Times New Roman"/>
          <w:sz w:val="28"/>
          <w:szCs w:val="28"/>
        </w:rPr>
        <w:t>Учебное пособие. Задание для учеб</w:t>
      </w:r>
      <w:r>
        <w:rPr>
          <w:rFonts w:cs="Times New Roman"/>
          <w:sz w:val="28"/>
          <w:szCs w:val="28"/>
        </w:rPr>
        <w:t>ной практике по дисциплине ПМ</w:t>
      </w:r>
      <w:r w:rsidR="005D45E4">
        <w:rPr>
          <w:rFonts w:cs="Times New Roman"/>
          <w:sz w:val="28"/>
          <w:szCs w:val="28"/>
        </w:rPr>
        <w:t xml:space="preserve"> 06. «Выполнение работ по одной или нескольким профессиям рабочих, должностям служащих. Кассир»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МДК. 06.01«Организация деятельности кассира»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студентов очного  отделения по специальности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38.02.01.Экономика и бухгалтерский учет (по отраслям)</w:t>
      </w: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Адамовка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2014</w:t>
      </w:r>
    </w:p>
    <w:p w:rsidR="005D45E4" w:rsidRDefault="005D45E4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5D45E4" w:rsidRDefault="005D45E4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5D45E4" w:rsidRDefault="005D45E4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Содержание</w:t>
      </w: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tbl>
      <w:tblPr>
        <w:tblW w:w="0" w:type="auto"/>
        <w:tblInd w:w="-106" w:type="dxa"/>
        <w:tblLook w:val="0000"/>
      </w:tblPr>
      <w:tblGrid>
        <w:gridCol w:w="8330"/>
      </w:tblGrid>
      <w:tr w:rsidR="005D45E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практики</w:t>
            </w:r>
          </w:p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практики</w:t>
            </w:r>
          </w:p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практики</w:t>
            </w:r>
          </w:p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практики</w:t>
            </w:r>
          </w:p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и проведения учебной практики</w:t>
            </w:r>
          </w:p>
        </w:tc>
      </w:tr>
      <w:tr w:rsidR="005D45E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</w:tr>
      <w:tr w:rsidR="005D45E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</w:tr>
    </w:tbl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spacing w:line="360" w:lineRule="auto"/>
        <w:ind w:left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 Цель практики</w:t>
      </w:r>
    </w:p>
    <w:p w:rsidR="005D45E4" w:rsidRDefault="005D45E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Учебная практика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5D45E4" w:rsidRDefault="005D45E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практики является составной частью профессионального модуля ПМ.06 «Выполнение работ по профессии кассир</w:t>
      </w:r>
      <w:proofErr w:type="gramStart"/>
      <w:r>
        <w:rPr>
          <w:rFonts w:cs="Times New Roman"/>
          <w:sz w:val="28"/>
          <w:szCs w:val="28"/>
        </w:rPr>
        <w:t>»о</w:t>
      </w:r>
      <w:proofErr w:type="gramEnd"/>
      <w:r>
        <w:rPr>
          <w:rFonts w:cs="Times New Roman"/>
          <w:sz w:val="28"/>
          <w:szCs w:val="28"/>
        </w:rPr>
        <w:t>сновной профессиональной образовательной программы по специальности СПО 38.02.01.«Экономика и бухгалтерский учет (по отраслям)».</w:t>
      </w:r>
    </w:p>
    <w:p w:rsidR="005D45E4" w:rsidRDefault="005D45E4">
      <w:pPr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овладения указанными видами деятельности студент в ходе данного вида практики должен:</w:t>
      </w:r>
    </w:p>
    <w:p w:rsidR="005D45E4" w:rsidRDefault="005D45E4">
      <w:pPr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иметь практический опыт: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и документирования хозяйственных операций по приходу и расходу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</w:t>
      </w:r>
    </w:p>
    <w:p w:rsidR="005D45E4" w:rsidRDefault="005D45E4">
      <w:pPr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уметь: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оформлять первичные документы по кассовым операциям;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кассовую отчетность;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обязательных реквизитов в первичных документах по кассе;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кассовую книгу;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поведении инвентаризации кассы.</w:t>
      </w:r>
    </w:p>
    <w:p w:rsidR="005D45E4" w:rsidRDefault="005D45E4">
      <w:pPr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5D45E4" w:rsidRDefault="005D45E4">
      <w:pPr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5D45E4" w:rsidRDefault="005D45E4">
      <w:pPr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знать: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правовые акты, положения, инструкции по ведению кассовых операций;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форм кассовых и банковских документов;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операций с денежными средствами, ценными бумагами, бланками строгой отчетности;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реквизиты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по кассе;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формальную проверку документов, проверку по существу, арифметическую проверку;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группировку первичных бухгалтерских документов по отдельным признакам;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таксировку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кассовой книги;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инвентаризации кассы.</w:t>
      </w:r>
    </w:p>
    <w:p w:rsidR="005D45E4" w:rsidRDefault="005D45E4">
      <w:pPr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ind w:left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2.РЕЗУЛЬТАТЫ ПРАКТИКИ</w:t>
      </w:r>
    </w:p>
    <w:p w:rsidR="005D45E4" w:rsidRDefault="005D45E4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учебной практики является освоение  общих (ОК)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329"/>
      </w:tblGrid>
      <w:tr w:rsidR="005D45E4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5E4" w:rsidRDefault="005D45E4">
            <w:pPr>
              <w:widowControl w:val="0"/>
              <w:suppressAutoHyphens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E4" w:rsidRDefault="005D45E4">
            <w:pPr>
              <w:widowControl w:val="0"/>
              <w:suppressAutoHyphens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результата обучения</w:t>
            </w:r>
          </w:p>
        </w:tc>
      </w:tr>
      <w:tr w:rsidR="005D45E4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D45E4">
        <w:trPr>
          <w:trHeight w:val="1000"/>
        </w:trPr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Быть готовым к смене технологий в профессиональной деятельности</w:t>
            </w:r>
          </w:p>
        </w:tc>
      </w:tr>
      <w:tr w:rsidR="005D45E4">
        <w:tc>
          <w:tcPr>
            <w:tcW w:w="649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D45E4" w:rsidRDefault="005D45E4">
      <w:pPr>
        <w:jc w:val="center"/>
        <w:rPr>
          <w:rFonts w:cs="Times New Roman"/>
        </w:rPr>
      </w:pP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(ПК) компетенций: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126"/>
        <w:gridCol w:w="6589"/>
      </w:tblGrid>
      <w:tr w:rsidR="005D45E4">
        <w:trPr>
          <w:cantSplit/>
          <w:trHeight w:val="971"/>
        </w:trPr>
        <w:tc>
          <w:tcPr>
            <w:tcW w:w="945" w:type="pct"/>
            <w:vMerge w:val="restart"/>
            <w:tcBorders>
              <w:left w:val="single" w:sz="12" w:space="0" w:color="auto"/>
            </w:tcBorders>
          </w:tcPr>
          <w:p w:rsidR="005D45E4" w:rsidRDefault="005D45E4">
            <w:pPr>
              <w:jc w:val="center"/>
              <w:rPr>
                <w:rStyle w:val="FontStyle62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FontStyle62"/>
                <w:rFonts w:ascii="Calibri" w:hAnsi="Calibri" w:cs="Calibri"/>
                <w:b/>
                <w:bCs/>
                <w:sz w:val="24"/>
                <w:szCs w:val="24"/>
              </w:rPr>
              <w:t>ПМ.06.</w:t>
            </w:r>
          </w:p>
          <w:p w:rsidR="005D45E4" w:rsidRDefault="005D45E4">
            <w:pPr>
              <w:jc w:val="center"/>
              <w:rPr>
                <w:rStyle w:val="FontStyle62"/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/>
              </w:rPr>
              <w:t>Выполнение работ по профессии «Кассир»</w:t>
            </w:r>
          </w:p>
          <w:p w:rsidR="005D45E4" w:rsidRDefault="005D45E4">
            <w:pPr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ПК.6.1.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62"/>
                <w:sz w:val="24"/>
                <w:szCs w:val="24"/>
              </w:rPr>
            </w:pPr>
            <w:r>
              <w:rPr>
                <w:rFonts w:cs="Times New Roman"/>
              </w:rPr>
              <w:t>Работать с нормативно – 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</w:tr>
      <w:tr w:rsidR="005D45E4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ПК.6.2.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62"/>
                <w:sz w:val="24"/>
                <w:szCs w:val="24"/>
              </w:rPr>
            </w:pPr>
            <w:r>
              <w:rPr>
                <w:rFonts w:cs="Times New Roman"/>
              </w:rPr>
              <w:t>Осуществлять операции с денежными средствами, ценными бумагами, бланками строгой отчетности.</w:t>
            </w:r>
          </w:p>
        </w:tc>
      </w:tr>
      <w:tr w:rsidR="005D45E4">
        <w:trPr>
          <w:cantSplit/>
          <w:trHeight w:val="925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ПК.6.3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Работать с формами кассовых и банковских документов.</w:t>
            </w:r>
          </w:p>
        </w:tc>
      </w:tr>
      <w:tr w:rsidR="005D45E4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ПК.6.4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Оформлять кассовые и банковские документы.</w:t>
            </w:r>
          </w:p>
        </w:tc>
      </w:tr>
      <w:tr w:rsidR="005D45E4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ПК.6.5.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кассовую книгу, составлять кассовую отчетность</w:t>
            </w:r>
          </w:p>
        </w:tc>
      </w:tr>
      <w:tr w:rsidR="005D45E4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5D45E4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ПК.6.6.</w:t>
            </w:r>
          </w:p>
        </w:tc>
        <w:tc>
          <w:tcPr>
            <w:tcW w:w="3463" w:type="pct"/>
            <w:tcBorders>
              <w:right w:val="single" w:sz="12" w:space="0" w:color="auto"/>
            </w:tcBorders>
            <w:vAlign w:val="center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ЭВМ, знать правила ее технической документации.</w:t>
            </w:r>
          </w:p>
        </w:tc>
      </w:tr>
    </w:tbl>
    <w:p w:rsidR="005D45E4" w:rsidRDefault="005D45E4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3. Продолжительность учебной практики</w:t>
      </w:r>
    </w:p>
    <w:p w:rsidR="005D45E4" w:rsidRDefault="005D45E4">
      <w:pPr>
        <w:jc w:val="center"/>
        <w:rPr>
          <w:rFonts w:cs="Times New Roman"/>
          <w:b/>
          <w:bCs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Студент 2-го курса специальности 38.02.01. проходит практику в течение 54 часов. </w:t>
      </w:r>
      <w:proofErr w:type="gramStart"/>
      <w:r>
        <w:rPr>
          <w:rFonts w:cs="Times New Roman"/>
          <w:sz w:val="28"/>
          <w:szCs w:val="28"/>
        </w:rPr>
        <w:t>Дата начала и окончания учебной практики по устанавливается приказом по техникуму в соответствии с учебным планом.</w:t>
      </w:r>
      <w:proofErr w:type="gramEnd"/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5D45E4" w:rsidRDefault="005D45E4">
      <w:pPr>
        <w:ind w:left="360"/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lastRenderedPageBreak/>
        <w:t>4.Структура и содержание практики</w:t>
      </w:r>
    </w:p>
    <w:p w:rsidR="005D45E4" w:rsidRDefault="005D45E4">
      <w:pPr>
        <w:ind w:left="360"/>
        <w:jc w:val="center"/>
        <w:rPr>
          <w:rFonts w:cs="Times New Roman"/>
          <w:b/>
          <w:bCs/>
          <w:smallCaps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mallCaps/>
          <w:sz w:val="28"/>
          <w:szCs w:val="28"/>
        </w:rPr>
      </w:pPr>
      <w:r>
        <w:rPr>
          <w:rFonts w:cs="Times New Roman"/>
          <w:smallCaps/>
          <w:sz w:val="28"/>
          <w:szCs w:val="28"/>
        </w:rPr>
        <w:t>Тематический план учебной практики по профилю специальности</w:t>
      </w:r>
    </w:p>
    <w:p w:rsidR="005D45E4" w:rsidRDefault="005D45E4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75"/>
        <w:gridCol w:w="1667"/>
      </w:tblGrid>
      <w:tr w:rsidR="005D45E4">
        <w:tc>
          <w:tcPr>
            <w:tcW w:w="828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5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67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5D45E4">
        <w:tc>
          <w:tcPr>
            <w:tcW w:w="828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5" w:type="dxa"/>
            <w:vAlign w:val="center"/>
          </w:tcPr>
          <w:p w:rsidR="005D45E4" w:rsidRDefault="005D45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документов: составление приходного и расходного кассового ордера</w:t>
            </w:r>
          </w:p>
        </w:tc>
        <w:tc>
          <w:tcPr>
            <w:tcW w:w="1667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5D45E4">
        <w:tc>
          <w:tcPr>
            <w:tcW w:w="828" w:type="dxa"/>
            <w:tcBorders>
              <w:bottom w:val="nil"/>
            </w:tcBorders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5" w:type="dxa"/>
            <w:tcBorders>
              <w:bottom w:val="nil"/>
            </w:tcBorders>
          </w:tcPr>
          <w:p w:rsidR="005D45E4" w:rsidRDefault="005D45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кассовой книги</w:t>
            </w:r>
          </w:p>
        </w:tc>
        <w:tc>
          <w:tcPr>
            <w:tcW w:w="1667" w:type="dxa"/>
            <w:tcBorders>
              <w:bottom w:val="nil"/>
            </w:tcBorders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D45E4">
        <w:tc>
          <w:tcPr>
            <w:tcW w:w="828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5D45E4" w:rsidRDefault="005D45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журнала-ордера № 1</w:t>
            </w:r>
          </w:p>
        </w:tc>
        <w:tc>
          <w:tcPr>
            <w:tcW w:w="1667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5D45E4">
        <w:tc>
          <w:tcPr>
            <w:tcW w:w="828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5D45E4" w:rsidRDefault="005D45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Синтетический учет хозяйственных операций</w:t>
            </w:r>
          </w:p>
        </w:tc>
        <w:tc>
          <w:tcPr>
            <w:tcW w:w="1667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5D45E4">
        <w:tc>
          <w:tcPr>
            <w:tcW w:w="828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5D45E4" w:rsidRDefault="005D45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ведомости 1</w:t>
            </w:r>
          </w:p>
        </w:tc>
        <w:tc>
          <w:tcPr>
            <w:tcW w:w="1667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D45E4">
        <w:tc>
          <w:tcPr>
            <w:tcW w:w="828" w:type="dxa"/>
          </w:tcPr>
          <w:p w:rsidR="005D45E4" w:rsidRDefault="005D45E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5D45E4" w:rsidRDefault="005D45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667" w:type="dxa"/>
          </w:tcPr>
          <w:p w:rsidR="005D45E4" w:rsidRDefault="005D4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</w:tr>
    </w:tbl>
    <w:p w:rsidR="005D45E4" w:rsidRDefault="005D45E4">
      <w:pPr>
        <w:rPr>
          <w:rFonts w:cs="Times New Roman"/>
          <w:color w:val="FF0000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b/>
          <w:bCs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учебной практики (по профилю специальности)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1</w:t>
      </w:r>
    </w:p>
    <w:p w:rsidR="005D45E4" w:rsidRDefault="005D45E4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приведенных операций по кассе за октябрь 20__ г. заполните приходные и расходные кассовые ордера, поставьте корреспондирующие счета по каждой операции.</w:t>
      </w:r>
    </w:p>
    <w:p w:rsidR="005D45E4" w:rsidRDefault="005D45E4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Хозяйственные операции за 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975"/>
        <w:gridCol w:w="3814"/>
        <w:gridCol w:w="1842"/>
        <w:gridCol w:w="1837"/>
      </w:tblGrid>
      <w:tr w:rsidR="005D45E4">
        <w:trPr>
          <w:cantSplit/>
        </w:trPr>
        <w:tc>
          <w:tcPr>
            <w:tcW w:w="1103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 операции</w:t>
            </w:r>
          </w:p>
        </w:tc>
        <w:tc>
          <w:tcPr>
            <w:tcW w:w="975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3814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Документ и содержание хозяйственной операции</w:t>
            </w:r>
          </w:p>
        </w:tc>
        <w:tc>
          <w:tcPr>
            <w:tcW w:w="3679" w:type="dxa"/>
            <w:gridSpan w:val="2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Сумма, руб.</w:t>
            </w:r>
          </w:p>
        </w:tc>
      </w:tr>
      <w:tr w:rsidR="005D45E4">
        <w:trPr>
          <w:cantSplit/>
        </w:trPr>
        <w:tc>
          <w:tcPr>
            <w:tcW w:w="1103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75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Частная</w:t>
            </w: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Общая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381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Остаток на 1.10.20__г.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381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Выдана инженеру Иванову В.П. сумма перерасхода по авансовому отчету № 46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75</w:t>
            </w:r>
          </w:p>
          <w:p w:rsidR="005D45E4" w:rsidRDefault="005D45E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Получены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в банке по чеку № 093615: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для выплаты зарплаты командировочные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122 600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126 600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76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Сдан в кассу агентом Максимовым И.П. остаток подотчетных сумм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382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платежным ведомостям № 71-78 выплачена зарплата рабочим и служащим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122 600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383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Выдан аванс на командировку инженеру Васильеву М.И. 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78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Сдан в кассу инженером Васильевым М.И. остаток неиспользованных сумм согласно авансовому отчету № 48 от 15 октября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78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Получено в банке по чеку № 083616: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Для выдачи заработной платы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Для выдачи депонентам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 хозяйственные расходы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304 000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2200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307 000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384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 аванс на хозяйственные нужды машинистке Петровой В.С.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385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 аванс на хозяйственные нужды агенту Максимовой И.П.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№386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По платежным ведомостям выплачена зарплата рабочим и служащим. 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Заработная плата депонентам.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304 000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2200</w:t>
            </w: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32 600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814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№387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 аванс на хозяйственные расходы агенту Максимовой И.П.</w:t>
            </w:r>
          </w:p>
        </w:tc>
        <w:tc>
          <w:tcPr>
            <w:tcW w:w="18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</w:tr>
    </w:tbl>
    <w:p w:rsidR="005D45E4" w:rsidRDefault="005D45E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5D45E4" w:rsidRDefault="005D45E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2</w:t>
      </w:r>
    </w:p>
    <w:p w:rsidR="005D45E4" w:rsidRDefault="005D45E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основании приведенных операций по кассе сделайте записи в кассовую книгу, проставьте корреспондирующие счета по каждой операции.</w:t>
      </w:r>
    </w:p>
    <w:p w:rsidR="005D45E4" w:rsidRDefault="005D45E4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Хозяйственные операции за 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968"/>
        <w:gridCol w:w="3770"/>
        <w:gridCol w:w="3730"/>
      </w:tblGrid>
      <w:tr w:rsidR="005D45E4">
        <w:trPr>
          <w:trHeight w:val="516"/>
        </w:trPr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 операции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377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Документ и содержание хозяйственной операции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Сумма, руб.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7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377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Остаток на 1.02.20__г.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1.02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1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Поступили деньги с расчетного счета: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выплату зарплаты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на хозяйственные и командировочные расходы</w:t>
            </w:r>
          </w:p>
        </w:tc>
        <w:tc>
          <w:tcPr>
            <w:tcW w:w="373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</w:p>
          <w:p w:rsidR="005D45E4" w:rsidRDefault="005D45E4">
            <w:pPr>
              <w:rPr>
                <w:rFonts w:cs="Times New Roman"/>
                <w:i/>
                <w:iCs/>
              </w:rPr>
            </w:pPr>
          </w:p>
          <w:p w:rsidR="005D45E4" w:rsidRDefault="005D45E4">
            <w:pPr>
              <w:rPr>
                <w:rFonts w:cs="Times New Roman"/>
                <w:i/>
                <w:iCs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49 000</w:t>
            </w: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2</w:t>
            </w:r>
          </w:p>
          <w:p w:rsidR="005D45E4" w:rsidRDefault="005D45E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Поступили деньги в кассу за отпущенные за наличный расчет продукцию</w:t>
            </w:r>
            <w:proofErr w:type="gramEnd"/>
          </w:p>
        </w:tc>
        <w:tc>
          <w:tcPr>
            <w:tcW w:w="373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</w:p>
          <w:p w:rsidR="005D45E4" w:rsidRDefault="005D45E4">
            <w:pPr>
              <w:rPr>
                <w:rFonts w:cs="Times New Roman"/>
                <w:i/>
                <w:iCs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кассовый ордер № 3</w:t>
            </w:r>
          </w:p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sz w:val="22"/>
                <w:szCs w:val="22"/>
              </w:rPr>
              <w:t>Поступили деньги от Петрова П.В. в возмещение материального ущерба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1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Выдана из кассы заработная плата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2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Выдано из кассы Котову К.В. в возмещение перерасхода по подотчетным суммам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 кассовый ордер № 4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Внесено в кассу Орловым О.В. за реализованные основные средства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3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Выдана из кассы заработная плата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Квитанция № 65, расходный кассовый ордер № 4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Депонирована не полученная в срок заработная плата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 кассовый ордер № 5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Внесено в кассу за реализованную продукцию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Приходный  кассовый ордер № 5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Возвращен остаток подотчетных сумм Зайцевым З.В.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Объявление на взнос наличными, расходный кассовый ордер № 5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Внесена на расчетный счет выручка за реализованную продукцию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15 000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Расходный кассовый ордер № 6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Выдана из кассы премия работникам по ведомости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5000</w:t>
            </w:r>
          </w:p>
        </w:tc>
      </w:tr>
      <w:tr w:rsidR="005D45E4">
        <w:tc>
          <w:tcPr>
            <w:tcW w:w="110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6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377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Остаток в кассе на 1 февраля</w:t>
            </w:r>
          </w:p>
        </w:tc>
        <w:tc>
          <w:tcPr>
            <w:tcW w:w="37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</w:tbl>
    <w:p w:rsidR="005D45E4" w:rsidRDefault="005D45E4">
      <w:pPr>
        <w:rPr>
          <w:rFonts w:cs="Times New Roman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3</w:t>
      </w:r>
    </w:p>
    <w:p w:rsidR="005D45E4" w:rsidRDefault="005D45E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основании отчетов кассира за апрель составить ведомость № 1 и журнал-ордер №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140"/>
        <w:gridCol w:w="4530"/>
        <w:gridCol w:w="1417"/>
        <w:gridCol w:w="1383"/>
      </w:tblGrid>
      <w:tr w:rsidR="005D45E4">
        <w:tc>
          <w:tcPr>
            <w:tcW w:w="1101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114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 кассового ордера</w:t>
            </w:r>
          </w:p>
        </w:tc>
        <w:tc>
          <w:tcPr>
            <w:tcW w:w="45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Приход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Расход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Остаток на 1 апреля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2310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чеку № 31540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41 000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270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Мореву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А.О. – под отчет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Соколову Е.М. – депонирована зарплата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41 000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272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платежным ведомостям зарплата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40 500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181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 материалы, проданные за наличный расчет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 расчетный счет по объявлению на взнос наличными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40 750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183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Морева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А.О. остаток подотчетных сумм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274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Сомовой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Е.М. – алименты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чеку № 315841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1250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275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Семенову Е.И.. – под отчет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 дрова, проданные за наличный расчет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276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 расчетный счет по объявлению на взнос наличными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1450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чеку № 315842 на зарплату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57 200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277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 платежной ведомости зарплата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57 000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278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Семенову Е.И. – перерасход по авансовому отчету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279</w:t>
            </w: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Егорову И.Н. – депонирована зарплата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1650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57 200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58 690</w:t>
            </w:r>
          </w:p>
        </w:tc>
      </w:tr>
      <w:tr w:rsidR="005D45E4">
        <w:tc>
          <w:tcPr>
            <w:tcW w:w="1101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1140" w:type="dxa"/>
          </w:tcPr>
          <w:p w:rsidR="005D45E4" w:rsidRDefault="005D45E4">
            <w:pPr>
              <w:rPr>
                <w:rFonts w:cs="Times New Roman"/>
              </w:rPr>
            </w:pPr>
          </w:p>
        </w:tc>
        <w:tc>
          <w:tcPr>
            <w:tcW w:w="453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Остаток на 1 мая</w:t>
            </w:r>
          </w:p>
        </w:tc>
        <w:tc>
          <w:tcPr>
            <w:tcW w:w="1417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670</w:t>
            </w:r>
          </w:p>
        </w:tc>
        <w:tc>
          <w:tcPr>
            <w:tcW w:w="138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</w:tbl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Журнал-ордер № 1</w:t>
      </w:r>
    </w:p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кредиту сч.№50 </w:t>
      </w:r>
      <w:proofErr w:type="spellStart"/>
      <w:r>
        <w:rPr>
          <w:rFonts w:cs="Times New Roman"/>
          <w:sz w:val="28"/>
          <w:szCs w:val="28"/>
        </w:rPr>
        <w:t>за____________</w:t>
      </w:r>
      <w:proofErr w:type="gramStart"/>
      <w:r>
        <w:rPr>
          <w:rFonts w:cs="Times New Roman"/>
          <w:sz w:val="28"/>
          <w:szCs w:val="28"/>
        </w:rPr>
        <w:t>г</w:t>
      </w:r>
      <w:proofErr w:type="spellEnd"/>
      <w:proofErr w:type="gramEnd"/>
      <w:r>
        <w:rPr>
          <w:rFonts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945"/>
        <w:gridCol w:w="944"/>
        <w:gridCol w:w="944"/>
        <w:gridCol w:w="942"/>
        <w:gridCol w:w="943"/>
        <w:gridCol w:w="943"/>
        <w:gridCol w:w="939"/>
        <w:gridCol w:w="939"/>
        <w:gridCol w:w="954"/>
      </w:tblGrid>
      <w:tr w:rsidR="005D45E4">
        <w:trPr>
          <w:cantSplit/>
        </w:trPr>
        <w:tc>
          <w:tcPr>
            <w:tcW w:w="1078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Дат</w:t>
            </w:r>
            <w:proofErr w:type="gramStart"/>
            <w:r>
              <w:rPr>
                <w:rFonts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cs="Times New Roman"/>
                <w:sz w:val="22"/>
                <w:szCs w:val="22"/>
              </w:rPr>
              <w:t>или за какие числа)</w:t>
            </w:r>
          </w:p>
        </w:tc>
        <w:tc>
          <w:tcPr>
            <w:tcW w:w="7539" w:type="dxa"/>
            <w:gridSpan w:val="8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 кредит счетов</w:t>
            </w:r>
          </w:p>
        </w:tc>
        <w:tc>
          <w:tcPr>
            <w:tcW w:w="954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5D45E4">
        <w:trPr>
          <w:cantSplit/>
        </w:trPr>
        <w:tc>
          <w:tcPr>
            <w:tcW w:w="1078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94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94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9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94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</w:t>
            </w:r>
          </w:p>
        </w:tc>
        <w:tc>
          <w:tcPr>
            <w:tcW w:w="94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д.</w:t>
            </w:r>
          </w:p>
        </w:tc>
        <w:tc>
          <w:tcPr>
            <w:tcW w:w="939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39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1078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94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2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39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39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9571" w:type="dxa"/>
            <w:gridSpan w:val="10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Сальдо на конец месяца</w:t>
            </w:r>
          </w:p>
        </w:tc>
      </w:tr>
    </w:tbl>
    <w:p w:rsidR="005D45E4" w:rsidRDefault="005D45E4">
      <w:pPr>
        <w:jc w:val="center"/>
        <w:rPr>
          <w:rFonts w:cs="Times New Roman"/>
          <w:sz w:val="28"/>
          <w:szCs w:val="28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</w:t>
      </w: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  <w:sz w:val="16"/>
          <w:szCs w:val="16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  <w:r>
        <w:rPr>
          <w:rFonts w:cs="Times New Roman"/>
        </w:rPr>
        <w:t>Задание 4</w:t>
      </w:r>
    </w:p>
    <w:p w:rsidR="005D45E4" w:rsidRDefault="005D45E4">
      <w:pPr>
        <w:rPr>
          <w:rFonts w:cs="Times New Roman"/>
        </w:rPr>
      </w:pPr>
      <w:r>
        <w:rPr>
          <w:rFonts w:cs="Times New Roman"/>
        </w:rPr>
        <w:t xml:space="preserve">  Составить журнал учета хозяйственных операций по данным отчетов кассира АО «Дон» за сентябрь 20__ г., журнал-ордер и ведомость № 1.</w:t>
      </w:r>
    </w:p>
    <w:p w:rsidR="005D45E4" w:rsidRDefault="005D45E4">
      <w:pPr>
        <w:jc w:val="center"/>
        <w:rPr>
          <w:rFonts w:cs="Times New Roman"/>
        </w:rPr>
      </w:pPr>
      <w:r>
        <w:rPr>
          <w:rFonts w:cs="Times New Roman"/>
        </w:rPr>
        <w:t>Выписка из отчетов кассира за сентябрь 20__г.</w:t>
      </w:r>
    </w:p>
    <w:p w:rsidR="005D45E4" w:rsidRDefault="005D45E4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110"/>
        <w:gridCol w:w="2393"/>
        <w:gridCol w:w="2393"/>
      </w:tblGrid>
      <w:tr w:rsidR="005D45E4">
        <w:trPr>
          <w:cantSplit/>
        </w:trPr>
        <w:tc>
          <w:tcPr>
            <w:tcW w:w="675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док.</w:t>
            </w:r>
          </w:p>
        </w:tc>
        <w:tc>
          <w:tcPr>
            <w:tcW w:w="4110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кого получено или кому выдано (содержание операции)</w:t>
            </w:r>
          </w:p>
        </w:tc>
        <w:tc>
          <w:tcPr>
            <w:tcW w:w="4786" w:type="dxa"/>
            <w:gridSpan w:val="2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 по выписк</w:t>
            </w:r>
            <w:proofErr w:type="gramStart"/>
            <w:r>
              <w:rPr>
                <w:rFonts w:cs="Times New Roman"/>
              </w:rPr>
              <w:t>е(</w:t>
            </w:r>
            <w:proofErr w:type="gramEnd"/>
            <w:r>
              <w:rPr>
                <w:rFonts w:cs="Times New Roman"/>
              </w:rPr>
              <w:t>руб.)</w:t>
            </w:r>
          </w:p>
        </w:tc>
      </w:tr>
      <w:tr w:rsidR="005D45E4">
        <w:trPr>
          <w:cantSplit/>
        </w:trPr>
        <w:tc>
          <w:tcPr>
            <w:tcW w:w="675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Приход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Расход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D45E4">
        <w:tc>
          <w:tcPr>
            <w:tcW w:w="9571" w:type="dxa"/>
            <w:gridSpan w:val="4"/>
          </w:tcPr>
          <w:p w:rsidR="005D45E4" w:rsidRDefault="005D45E4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Касса за 6 сентября 20__ г. Лист 34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Остаток на начало дня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2450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 чеку № 116421 (для выдачи заработной платы за август – 13545 руб., на </w:t>
            </w:r>
            <w:proofErr w:type="spellStart"/>
            <w:r>
              <w:rPr>
                <w:rFonts w:cs="Times New Roman"/>
              </w:rPr>
              <w:t>хоз</w:t>
            </w:r>
            <w:proofErr w:type="spellEnd"/>
            <w:r>
              <w:rPr>
                <w:rFonts w:cs="Times New Roman"/>
              </w:rPr>
              <w:t xml:space="preserve">. расходы – 300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, командировочные расходы- 1700 руб.)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15 545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232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 </w:t>
            </w:r>
            <w:proofErr w:type="spellStart"/>
            <w:r>
              <w:rPr>
                <w:rFonts w:cs="Times New Roman"/>
              </w:rPr>
              <w:t>Агалакова</w:t>
            </w:r>
            <w:proofErr w:type="spellEnd"/>
            <w:r>
              <w:rPr>
                <w:rFonts w:cs="Times New Roman"/>
              </w:rPr>
              <w:t xml:space="preserve"> Л.П.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471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Лаврову Л.В. под отчет на хозяйственные расходы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472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Кирееву К.В.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473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Варгину</w:t>
            </w:r>
            <w:proofErr w:type="spellEnd"/>
            <w:r>
              <w:rPr>
                <w:rFonts w:cs="Times New Roman"/>
              </w:rPr>
              <w:t xml:space="preserve"> В.Н. перерасход по авансовому отчету № 17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233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Сергеева С.В.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234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Орлова О.В. в погашение дебиторской задолженност</w:t>
            </w:r>
            <w:proofErr w:type="gramStart"/>
            <w:r>
              <w:rPr>
                <w:rFonts w:cs="Times New Roman"/>
              </w:rPr>
              <w:t>и(</w:t>
            </w:r>
            <w:proofErr w:type="gramEnd"/>
            <w:r>
              <w:rPr>
                <w:rFonts w:cs="Times New Roman"/>
              </w:rPr>
              <w:t>по разным счетам)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474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По платежным ведомостям № 226-227 заработная плата за август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4318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Взнос на расчетный счет поступившей дебиторской задолженности по квитанции № 213146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 за день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Остаток на конец дня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9571" w:type="dxa"/>
            <w:gridSpan w:val="4"/>
            <w:vAlign w:val="center"/>
          </w:tcPr>
          <w:p w:rsidR="005D45E4" w:rsidRDefault="005D45E4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Касса за 9 сентября 20__г. Лист 35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Остаток на начало дня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235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 чеку № 116422 на </w:t>
            </w:r>
            <w:proofErr w:type="spellStart"/>
            <w:r>
              <w:rPr>
                <w:rFonts w:cs="Times New Roman"/>
              </w:rPr>
              <w:t>хоз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асходы</w:t>
            </w:r>
            <w:proofErr w:type="spellEnd"/>
            <w:r>
              <w:rPr>
                <w:rFonts w:cs="Times New Roman"/>
              </w:rPr>
              <w:t xml:space="preserve"> -2000 руб.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Командировочные расходы – 6500 руб.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</w:p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8500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Лаврова Л.В.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Фирсова Ф.В.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476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Соболеву С.В.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477</w:t>
            </w:r>
          </w:p>
        </w:tc>
        <w:tc>
          <w:tcPr>
            <w:tcW w:w="4110" w:type="dxa"/>
          </w:tcPr>
          <w:p w:rsidR="005D45E4" w:rsidRDefault="005D45E4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Слинько</w:t>
            </w:r>
            <w:proofErr w:type="spellEnd"/>
            <w:r>
              <w:rPr>
                <w:rFonts w:cs="Times New Roman"/>
              </w:rPr>
              <w:t xml:space="preserve"> Л.В. под отчет на </w:t>
            </w:r>
            <w:proofErr w:type="spellStart"/>
            <w:r>
              <w:rPr>
                <w:rFonts w:cs="Times New Roman"/>
              </w:rPr>
              <w:lastRenderedPageBreak/>
              <w:t>хоз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асходы</w:t>
            </w:r>
            <w:proofErr w:type="spellEnd"/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478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По платежным ведомостям № 228-231 заработная плата за август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9101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479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 квитанции № 213710 взнос на расчетный счет </w:t>
            </w:r>
            <w:proofErr w:type="spellStart"/>
            <w:r>
              <w:rPr>
                <w:rFonts w:cs="Times New Roman"/>
              </w:rPr>
              <w:t>невыданной</w:t>
            </w:r>
            <w:proofErr w:type="spellEnd"/>
            <w:r>
              <w:rPr>
                <w:rFonts w:cs="Times New Roman"/>
              </w:rPr>
              <w:t xml:space="preserve"> зарплаты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 за день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Остаток на конец дня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</w:tbl>
    <w:p w:rsidR="005D45E4" w:rsidRDefault="005D45E4">
      <w:pPr>
        <w:jc w:val="center"/>
        <w:rPr>
          <w:rFonts w:cs="Times New Roman"/>
        </w:rPr>
      </w:pPr>
    </w:p>
    <w:p w:rsidR="005D45E4" w:rsidRDefault="005D45E4">
      <w:pPr>
        <w:jc w:val="center"/>
        <w:rPr>
          <w:rFonts w:cs="Times New Roman"/>
        </w:rPr>
      </w:pPr>
      <w:r>
        <w:rPr>
          <w:rFonts w:cs="Times New Roman"/>
        </w:rPr>
        <w:t>Задание №5</w:t>
      </w:r>
    </w:p>
    <w:p w:rsidR="005D45E4" w:rsidRDefault="005D45E4">
      <w:pPr>
        <w:jc w:val="center"/>
        <w:rPr>
          <w:rFonts w:cs="Times New Roman"/>
        </w:rPr>
      </w:pPr>
    </w:p>
    <w:p w:rsidR="005D45E4" w:rsidRDefault="005D45E4">
      <w:pPr>
        <w:rPr>
          <w:rFonts w:cs="Times New Roman"/>
        </w:rPr>
      </w:pPr>
      <w:r>
        <w:rPr>
          <w:rFonts w:cs="Times New Roman"/>
        </w:rPr>
        <w:tab/>
        <w:t>Открыть журнал-ордер № 1 и ведомость № 1 и отразить в них следующие операц</w:t>
      </w:r>
      <w:proofErr w:type="gramStart"/>
      <w:r>
        <w:rPr>
          <w:rFonts w:cs="Times New Roman"/>
        </w:rPr>
        <w:t>ии АО</w:t>
      </w:r>
      <w:proofErr w:type="gramEnd"/>
      <w:r>
        <w:rPr>
          <w:rFonts w:cs="Times New Roman"/>
        </w:rPr>
        <w:t xml:space="preserve"> «Дон»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110"/>
        <w:gridCol w:w="2393"/>
        <w:gridCol w:w="2393"/>
      </w:tblGrid>
      <w:tr w:rsidR="005D45E4">
        <w:trPr>
          <w:cantSplit/>
        </w:trPr>
        <w:tc>
          <w:tcPr>
            <w:tcW w:w="675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док.</w:t>
            </w:r>
          </w:p>
        </w:tc>
        <w:tc>
          <w:tcPr>
            <w:tcW w:w="4110" w:type="dxa"/>
            <w:vMerge w:val="restart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кого получено или кому выдано (содержание операции)</w:t>
            </w:r>
          </w:p>
        </w:tc>
        <w:tc>
          <w:tcPr>
            <w:tcW w:w="4786" w:type="dxa"/>
            <w:gridSpan w:val="2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 по выписке (руб.)</w:t>
            </w:r>
          </w:p>
        </w:tc>
      </w:tr>
      <w:tr w:rsidR="005D45E4">
        <w:trPr>
          <w:cantSplit/>
        </w:trPr>
        <w:tc>
          <w:tcPr>
            <w:tcW w:w="675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  <w:vMerge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Приход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Расход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0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93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Отчет кассира за 4-5 октября</w:t>
            </w:r>
          </w:p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Остаток на начало дня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экспериментальной лаборатории (за проданные образцы изделий)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8570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 чеку № 93716  (для выдачи заработной платы– 231 480 руб., на </w:t>
            </w:r>
            <w:proofErr w:type="spellStart"/>
            <w:r>
              <w:rPr>
                <w:rFonts w:cs="Times New Roman"/>
              </w:rPr>
              <w:t>хоз</w:t>
            </w:r>
            <w:proofErr w:type="spellEnd"/>
            <w:r>
              <w:rPr>
                <w:rFonts w:cs="Times New Roman"/>
              </w:rPr>
              <w:t xml:space="preserve">. расходы – 2500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, командировочные расходы- 5500 руб.)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239 480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Иванова И.В.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311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От Соловьева С.В.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525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Егорову Е.В. под отчет на хозяйственные расходы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526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Яшину Я.Н.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527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По ведомости № 81-84 зарплата за сентябрь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184 000</w:t>
            </w:r>
          </w:p>
        </w:tc>
      </w:tr>
      <w:tr w:rsidR="005D45E4">
        <w:tc>
          <w:tcPr>
            <w:tcW w:w="675" w:type="dxa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528</w:t>
            </w:r>
          </w:p>
        </w:tc>
        <w:tc>
          <w:tcPr>
            <w:tcW w:w="4110" w:type="dxa"/>
          </w:tcPr>
          <w:p w:rsidR="005D45E4" w:rsidRDefault="005D45E4">
            <w:pPr>
              <w:rPr>
                <w:rFonts w:cs="Times New Roman"/>
              </w:rPr>
            </w:pPr>
            <w:r>
              <w:rPr>
                <w:rFonts w:cs="Times New Roman"/>
              </w:rPr>
              <w:t>По квитанции № 106071 взнос на расчетный счет</w:t>
            </w: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vAlign w:val="center"/>
          </w:tcPr>
          <w:p w:rsidR="005D45E4" w:rsidRDefault="005D4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980</w:t>
            </w:r>
          </w:p>
        </w:tc>
      </w:tr>
    </w:tbl>
    <w:p w:rsidR="005D45E4" w:rsidRDefault="005D45E4">
      <w:pPr>
        <w:rPr>
          <w:rFonts w:cs="Times New Roman"/>
        </w:rPr>
      </w:pPr>
    </w:p>
    <w:p w:rsidR="005D45E4" w:rsidRDefault="005D45E4">
      <w:pPr>
        <w:spacing w:line="360" w:lineRule="auto"/>
        <w:ind w:firstLine="708"/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rPr>
          <w:rFonts w:cs="Times New Roman"/>
          <w:sz w:val="18"/>
          <w:szCs w:val="18"/>
        </w:rPr>
      </w:pPr>
    </w:p>
    <w:p w:rsidR="005D45E4" w:rsidRDefault="005D45E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Условия организации и проведения учебной практики</w:t>
      </w:r>
    </w:p>
    <w:p w:rsidR="005D45E4" w:rsidRDefault="005D45E4">
      <w:pPr>
        <w:rPr>
          <w:rFonts w:cs="Times New Roman"/>
          <w:b/>
          <w:bCs/>
          <w:smallCaps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практики: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положение об учебной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программа учебной  практики;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проведения практики;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консультаций;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защиты отчетов по практике.</w:t>
      </w:r>
    </w:p>
    <w:p w:rsidR="005D45E4" w:rsidRDefault="005D45E4">
      <w:pPr>
        <w:jc w:val="both"/>
        <w:rPr>
          <w:rFonts w:cs="Times New Roman"/>
          <w:b/>
          <w:bCs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материально-техническому обеспечению практики </w:t>
      </w:r>
    </w:p>
    <w:p w:rsidR="005D45E4" w:rsidRDefault="005D45E4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учебной практики: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инструктивный материал;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бланковый материал;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комплект учебно-методической документации.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компьютер, принтер, сканер, модем;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информационно-справочные системы « Консультант», «Гарант»;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программа "1C:Налогоплательщик 8",  "1С</w:t>
      </w:r>
      <w:proofErr w:type="gramStart"/>
      <w:r>
        <w:rPr>
          <w:rFonts w:cs="Times New Roman"/>
          <w:sz w:val="28"/>
          <w:szCs w:val="28"/>
        </w:rPr>
        <w:t>:Б</w:t>
      </w:r>
      <w:proofErr w:type="gramEnd"/>
      <w:r>
        <w:rPr>
          <w:rFonts w:cs="Times New Roman"/>
          <w:sz w:val="28"/>
          <w:szCs w:val="28"/>
        </w:rPr>
        <w:t xml:space="preserve">ухгалтерия 8.3" </w:t>
      </w:r>
    </w:p>
    <w:p w:rsidR="005D45E4" w:rsidRDefault="005D45E4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руководителям практики 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образовательного учреждения: 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и контроль практикой;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план-график проведения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аналитические материалы по организации, проведению и тогам практики.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Заведующий практикой: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руководит работой по созданию программ учебной практикой студентов по специальности 080114 «Экономика и бухгалтерский учет (по отраслям)»;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ведение документации по практике.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Преподаватель – руководитель учебной практики: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тематику индивидуальных заданий для студентов;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индивидуальные или групповые консультации в ходе практики.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соблюдению техники безопасности и пожарной безопасности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iCs/>
          <w:sz w:val="28"/>
          <w:szCs w:val="28"/>
        </w:rPr>
      </w:pPr>
      <w:r>
        <w:rPr>
          <w:rStyle w:val="FontStyle20"/>
          <w:i/>
          <w:iCs/>
          <w:sz w:val="28"/>
          <w:szCs w:val="28"/>
        </w:rPr>
        <w:t>Студенты в период прохождения практики обязаны: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соблюдать действующие в учебном заведении  правила внутреннего трудового распорядка;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Style w:val="FontStyle20"/>
          <w:sz w:val="28"/>
          <w:szCs w:val="28"/>
        </w:rPr>
        <w:t>-  строго соблюдать требования охраны труда и пожарной безопасности.</w:t>
      </w:r>
    </w:p>
    <w:p w:rsidR="005D45E4" w:rsidRDefault="005D45E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Контроль и оценка результатов учебной практики</w:t>
      </w:r>
    </w:p>
    <w:p w:rsidR="005D45E4" w:rsidRDefault="005D45E4">
      <w:pPr>
        <w:jc w:val="center"/>
        <w:rPr>
          <w:rFonts w:cs="Times New Roman"/>
          <w:b/>
          <w:bCs/>
          <w:sz w:val="32"/>
          <w:szCs w:val="32"/>
        </w:rPr>
      </w:pPr>
    </w:p>
    <w:p w:rsidR="005D45E4" w:rsidRDefault="005D45E4">
      <w:pPr>
        <w:jc w:val="center"/>
        <w:rPr>
          <w:rFonts w:cs="Times New Roman"/>
          <w:b/>
          <w:bCs/>
        </w:rPr>
      </w:pPr>
    </w:p>
    <w:p w:rsidR="005D45E4" w:rsidRDefault="005D45E4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Формой отчетности  студента по учебной  практике является письменный </w:t>
      </w:r>
      <w:r>
        <w:rPr>
          <w:rStyle w:val="FontStyle35"/>
          <w:b/>
          <w:bCs/>
          <w:i/>
          <w:iCs/>
          <w:sz w:val="28"/>
          <w:szCs w:val="28"/>
        </w:rPr>
        <w:t>отчет о выполнении работ и приложений</w:t>
      </w:r>
      <w:r>
        <w:rPr>
          <w:rStyle w:val="FontStyle35"/>
          <w:b/>
          <w:bCs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D45E4" w:rsidRDefault="005D45E4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D45E4" w:rsidRDefault="005D45E4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20"/>
          <w:sz w:val="28"/>
          <w:szCs w:val="28"/>
        </w:rPr>
        <w:t>Письменный отчет о выполнении работ</w:t>
      </w:r>
      <w:r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титульный лист;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содержание;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практическая  часть;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>приложения.</w:t>
      </w:r>
    </w:p>
    <w:p w:rsidR="005D45E4" w:rsidRDefault="005D45E4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D45E4" w:rsidRDefault="005D45E4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над  </w:t>
      </w:r>
      <w:r>
        <w:rPr>
          <w:rStyle w:val="FontStyle35"/>
          <w:b/>
          <w:bCs/>
          <w:i/>
          <w:iCs/>
          <w:sz w:val="28"/>
          <w:szCs w:val="28"/>
        </w:rPr>
        <w:t xml:space="preserve">отчетом по учебной  практике 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>
        <w:rPr>
          <w:rStyle w:val="FontStyle28"/>
          <w:sz w:val="28"/>
          <w:szCs w:val="28"/>
          <w:lang w:val="en-US"/>
        </w:rPr>
        <w:t>OK</w:t>
      </w:r>
      <w:r>
        <w:rPr>
          <w:rStyle w:val="FontStyle28"/>
          <w:sz w:val="28"/>
          <w:szCs w:val="28"/>
        </w:rPr>
        <w:t xml:space="preserve"> 2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решать проблемы</w:t>
      </w:r>
      <w:proofErr w:type="gramStart"/>
      <w:r>
        <w:rPr>
          <w:rStyle w:val="FontStyle35"/>
          <w:i/>
          <w:iCs/>
          <w:sz w:val="28"/>
          <w:szCs w:val="28"/>
        </w:rPr>
        <w:t xml:space="preserve"> ,</w:t>
      </w:r>
      <w:proofErr w:type="gramEnd"/>
      <w:r>
        <w:rPr>
          <w:rStyle w:val="FontStyle35"/>
          <w:i/>
          <w:iCs/>
          <w:sz w:val="28"/>
          <w:szCs w:val="28"/>
        </w:rPr>
        <w:t xml:space="preserve"> оценивать риски и принимать решения в  нестандартных ситуациях </w:t>
      </w:r>
      <w:r>
        <w:rPr>
          <w:rStyle w:val="FontStyle28"/>
          <w:sz w:val="28"/>
          <w:szCs w:val="28"/>
        </w:rPr>
        <w:t xml:space="preserve"> (ОК 3 </w:t>
      </w:r>
      <w:r>
        <w:rPr>
          <w:rStyle w:val="FontStyle35"/>
          <w:sz w:val="28"/>
          <w:szCs w:val="28"/>
        </w:rPr>
        <w:t>ФГОС по специальности ««Экономика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>
        <w:rPr>
          <w:rStyle w:val="FontStyle28"/>
          <w:sz w:val="28"/>
          <w:szCs w:val="28"/>
        </w:rPr>
        <w:t xml:space="preserve">(ОК 5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быть готовым к смене технологий  в профессиональной деятельности</w:t>
      </w:r>
      <w:r>
        <w:rPr>
          <w:rStyle w:val="FontStyle28"/>
          <w:sz w:val="28"/>
          <w:szCs w:val="28"/>
        </w:rPr>
        <w:t xml:space="preserve"> ОК 9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5D45E4" w:rsidRDefault="005D45E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5D45E4" w:rsidRDefault="005D45E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>
        <w:rPr>
          <w:rStyle w:val="FontStyle35"/>
          <w:sz w:val="28"/>
          <w:szCs w:val="28"/>
          <w:lang w:val="en-US"/>
        </w:rPr>
        <w:t>Word</w:t>
      </w:r>
      <w:r>
        <w:rPr>
          <w:rStyle w:val="FontStyle35"/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rStyle w:val="FontStyle35"/>
          <w:sz w:val="28"/>
          <w:szCs w:val="28"/>
        </w:rPr>
        <w:t>4</w:t>
      </w:r>
      <w:proofErr w:type="gramEnd"/>
      <w:r>
        <w:rPr>
          <w:rStyle w:val="FontStyle35"/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r>
        <w:rPr>
          <w:rStyle w:val="FontStyle35"/>
          <w:sz w:val="28"/>
          <w:szCs w:val="28"/>
          <w:lang w:val="en-US"/>
        </w:rPr>
        <w:t>Times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New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Roman</w:t>
      </w:r>
      <w:r>
        <w:rPr>
          <w:rStyle w:val="FontStyle35"/>
          <w:sz w:val="28"/>
          <w:szCs w:val="28"/>
        </w:rPr>
        <w:t>, размер шрифта - 14 кегль.</w:t>
      </w:r>
    </w:p>
    <w:p w:rsidR="005D45E4" w:rsidRDefault="005D45E4">
      <w:pPr>
        <w:jc w:val="center"/>
        <w:rPr>
          <w:rFonts w:cs="Times New Roman"/>
          <w:b/>
          <w:bCs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  <w:r>
        <w:rPr>
          <w:rFonts w:cs="Times New Roman"/>
        </w:rPr>
        <w:lastRenderedPageBreak/>
        <w:tab/>
      </w: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Рекомендуемая литература.</w:t>
      </w:r>
    </w:p>
    <w:p w:rsidR="005D45E4" w:rsidRDefault="005D45E4">
      <w:pPr>
        <w:jc w:val="center"/>
        <w:rPr>
          <w:rFonts w:eastAsia="MS Mincho" w:cs="Times New Roman"/>
          <w:b/>
          <w:bCs/>
          <w:sz w:val="28"/>
          <w:szCs w:val="28"/>
          <w:lang w:eastAsia="ja-JP"/>
        </w:rPr>
      </w:pP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Кондраков Н. П. Бухгалтерский учет. — М.: </w:t>
      </w:r>
      <w:proofErr w:type="spellStart"/>
      <w:r>
        <w:rPr>
          <w:rFonts w:cs="Times New Roman"/>
          <w:sz w:val="28"/>
          <w:szCs w:val="28"/>
        </w:rPr>
        <w:t>Инфра-М</w:t>
      </w:r>
      <w:proofErr w:type="spellEnd"/>
      <w:r>
        <w:rPr>
          <w:rFonts w:cs="Times New Roman"/>
          <w:sz w:val="28"/>
          <w:szCs w:val="28"/>
        </w:rPr>
        <w:t xml:space="preserve">, 2009.  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Швецкая</w:t>
      </w:r>
      <w:proofErr w:type="spellEnd"/>
      <w:r>
        <w:rPr>
          <w:rFonts w:cs="Times New Roman"/>
          <w:sz w:val="28"/>
          <w:szCs w:val="28"/>
        </w:rPr>
        <w:t xml:space="preserve"> В. М., Головко Н. А. Бухгалтерский учет: Учебник для студентов средних специальных учебных заведений. — М.: Издательско-торговая корпорация «Дашков и К°», 2009.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Финансовый учет</w:t>
      </w:r>
      <w:proofErr w:type="gramStart"/>
      <w:r>
        <w:rPr>
          <w:rFonts w:cs="Times New Roman"/>
          <w:sz w:val="28"/>
          <w:szCs w:val="28"/>
        </w:rPr>
        <w:t xml:space="preserve"> / П</w:t>
      </w:r>
      <w:proofErr w:type="gramEnd"/>
      <w:r>
        <w:rPr>
          <w:rFonts w:cs="Times New Roman"/>
          <w:sz w:val="28"/>
          <w:szCs w:val="28"/>
        </w:rPr>
        <w:t xml:space="preserve">од ред. В. Г. </w:t>
      </w:r>
      <w:proofErr w:type="spellStart"/>
      <w:r>
        <w:rPr>
          <w:rFonts w:cs="Times New Roman"/>
          <w:sz w:val="28"/>
          <w:szCs w:val="28"/>
        </w:rPr>
        <w:t>Гетъмана</w:t>
      </w:r>
      <w:proofErr w:type="spellEnd"/>
      <w:r>
        <w:rPr>
          <w:rFonts w:cs="Times New Roman"/>
          <w:sz w:val="28"/>
          <w:szCs w:val="28"/>
        </w:rPr>
        <w:t>. — М.: Финансы и статисти</w:t>
      </w:r>
      <w:r>
        <w:rPr>
          <w:rFonts w:cs="Times New Roman"/>
          <w:sz w:val="28"/>
          <w:szCs w:val="28"/>
        </w:rPr>
        <w:softHyphen/>
        <w:t>ка,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Хорин</w:t>
      </w:r>
      <w:proofErr w:type="spellEnd"/>
      <w:r>
        <w:rPr>
          <w:rFonts w:cs="Times New Roman"/>
          <w:sz w:val="28"/>
          <w:szCs w:val="28"/>
        </w:rPr>
        <w:t xml:space="preserve"> А. Н., Керимов В. Э. Стратегический анализ. — М.: </w:t>
      </w:r>
      <w:proofErr w:type="spellStart"/>
      <w:r>
        <w:rPr>
          <w:rFonts w:cs="Times New Roman"/>
          <w:sz w:val="28"/>
          <w:szCs w:val="28"/>
        </w:rPr>
        <w:t>Эксмо</w:t>
      </w:r>
      <w:proofErr w:type="spellEnd"/>
      <w:r>
        <w:rPr>
          <w:rFonts w:cs="Times New Roman"/>
          <w:sz w:val="28"/>
          <w:szCs w:val="28"/>
        </w:rPr>
        <w:t>, 2006.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Шеремет</w:t>
      </w:r>
      <w:proofErr w:type="spellEnd"/>
      <w:r>
        <w:rPr>
          <w:rFonts w:cs="Times New Roman"/>
          <w:sz w:val="28"/>
          <w:szCs w:val="28"/>
        </w:rPr>
        <w:t xml:space="preserve"> А. Д. Анализ и диагностика финансово-хозяйственной деятель</w:t>
      </w:r>
      <w:r>
        <w:rPr>
          <w:rFonts w:cs="Times New Roman"/>
          <w:sz w:val="28"/>
          <w:szCs w:val="28"/>
        </w:rPr>
        <w:softHyphen/>
        <w:t xml:space="preserve">ности предприятия. — М.: </w:t>
      </w:r>
      <w:proofErr w:type="spellStart"/>
      <w:r>
        <w:rPr>
          <w:rFonts w:cs="Times New Roman"/>
          <w:sz w:val="28"/>
          <w:szCs w:val="28"/>
        </w:rPr>
        <w:t>Инфра-М</w:t>
      </w:r>
      <w:proofErr w:type="spellEnd"/>
      <w:r>
        <w:rPr>
          <w:rFonts w:cs="Times New Roman"/>
          <w:sz w:val="28"/>
          <w:szCs w:val="28"/>
        </w:rPr>
        <w:t>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Гетьман</w:t>
      </w:r>
      <w:proofErr w:type="spellEnd"/>
      <w:r>
        <w:rPr>
          <w:rFonts w:cs="Times New Roman"/>
          <w:sz w:val="28"/>
          <w:szCs w:val="28"/>
        </w:rPr>
        <w:t xml:space="preserve"> В.Г. Финансовый учет / Под ред. — М.: Финансы и статистика, 2009.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Шеремет</w:t>
      </w:r>
      <w:proofErr w:type="spellEnd"/>
      <w:r>
        <w:rPr>
          <w:rFonts w:cs="Times New Roman"/>
          <w:sz w:val="28"/>
          <w:szCs w:val="28"/>
        </w:rPr>
        <w:t xml:space="preserve"> А.Д. Теория экономического анализа. — М.: ИН</w:t>
      </w:r>
      <w:r>
        <w:rPr>
          <w:rFonts w:cs="Times New Roman"/>
          <w:sz w:val="28"/>
          <w:szCs w:val="28"/>
        </w:rPr>
        <w:softHyphen/>
        <w:t>ФРА-М,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Климова МЛ. Бухгалтерский учет. — М.: </w:t>
      </w:r>
      <w:proofErr w:type="spellStart"/>
      <w:r>
        <w:rPr>
          <w:rFonts w:cs="Times New Roman"/>
          <w:sz w:val="28"/>
          <w:szCs w:val="28"/>
        </w:rPr>
        <w:t>Бератор-Пресс</w:t>
      </w:r>
      <w:proofErr w:type="spellEnd"/>
      <w:r>
        <w:rPr>
          <w:rFonts w:cs="Times New Roman"/>
          <w:sz w:val="28"/>
          <w:szCs w:val="28"/>
        </w:rPr>
        <w:t>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Керимов В. Э. Бухгалтерский финансовый учет. — М.: ИТК «Дашков и К"»,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Керимов В. Э. Бухгалтерский управленческий учет. — М.: ИТК «Дашков и К"»,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Бухгалтерский учет: основы теории, тесты, задачи. Учебное пособие / Под ред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 xml:space="preserve">роф. </w:t>
      </w:r>
      <w:proofErr w:type="spellStart"/>
      <w:r>
        <w:rPr>
          <w:rFonts w:cs="Times New Roman"/>
          <w:sz w:val="28"/>
          <w:szCs w:val="28"/>
        </w:rPr>
        <w:t>Н.Н.Хахановой</w:t>
      </w:r>
      <w:proofErr w:type="spellEnd"/>
      <w:r>
        <w:rPr>
          <w:rFonts w:cs="Times New Roman"/>
          <w:sz w:val="28"/>
          <w:szCs w:val="28"/>
        </w:rPr>
        <w:t xml:space="preserve">. – М.: </w:t>
      </w:r>
      <w:proofErr w:type="spellStart"/>
      <w:proofErr w:type="gramStart"/>
      <w:r>
        <w:rPr>
          <w:rFonts w:cs="Times New Roman"/>
          <w:sz w:val="28"/>
          <w:szCs w:val="28"/>
        </w:rPr>
        <w:t>Издательско</w:t>
      </w:r>
      <w:proofErr w:type="spellEnd"/>
      <w:r>
        <w:rPr>
          <w:rFonts w:cs="Times New Roman"/>
          <w:sz w:val="28"/>
          <w:szCs w:val="28"/>
        </w:rPr>
        <w:t xml:space="preserve"> – торговая</w:t>
      </w:r>
      <w:proofErr w:type="gramEnd"/>
      <w:r>
        <w:rPr>
          <w:rFonts w:cs="Times New Roman"/>
          <w:sz w:val="28"/>
          <w:szCs w:val="28"/>
        </w:rPr>
        <w:t xml:space="preserve"> корпорация « Дашков и К°», </w:t>
      </w:r>
      <w:proofErr w:type="spellStart"/>
      <w:r>
        <w:rPr>
          <w:rFonts w:cs="Times New Roman"/>
          <w:sz w:val="28"/>
          <w:szCs w:val="28"/>
        </w:rPr>
        <w:t>Ростов-н</w:t>
      </w:r>
      <w:proofErr w:type="spellEnd"/>
      <w:r>
        <w:rPr>
          <w:rFonts w:cs="Times New Roman"/>
          <w:sz w:val="28"/>
          <w:szCs w:val="28"/>
        </w:rPr>
        <w:t>/ Д: Наука-Пресс, 2008. 472с.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Керимов В.Э. Бухгалтерский учет: Учебник. – 2-е изд. – М.: Издательско-торговая корпорация « Дашков и Кº», 2008г.  776с. 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Экономический словарь. / Под ред. </w:t>
      </w:r>
      <w:proofErr w:type="spellStart"/>
      <w:r>
        <w:rPr>
          <w:rFonts w:cs="Times New Roman"/>
          <w:sz w:val="28"/>
          <w:szCs w:val="28"/>
        </w:rPr>
        <w:t>А.Н.Азрилияна</w:t>
      </w:r>
      <w:proofErr w:type="spellEnd"/>
      <w:r>
        <w:rPr>
          <w:rFonts w:cs="Times New Roman"/>
          <w:sz w:val="28"/>
          <w:szCs w:val="28"/>
        </w:rPr>
        <w:t>. – 2-е изд. – М.: Институт новой экономики, 2009. 1152с</w:t>
      </w:r>
    </w:p>
    <w:p w:rsidR="005D45E4" w:rsidRDefault="005D45E4">
      <w:pPr>
        <w:pStyle w:val="Style14"/>
        <w:widowControl/>
        <w:spacing w:line="360" w:lineRule="auto"/>
        <w:ind w:firstLine="720"/>
        <w:jc w:val="left"/>
        <w:rPr>
          <w:rStyle w:val="FontStyle20"/>
          <w:b/>
          <w:bCs/>
          <w:sz w:val="28"/>
          <w:szCs w:val="28"/>
        </w:rPr>
      </w:pPr>
      <w:r>
        <w:rPr>
          <w:rStyle w:val="FontStyle20"/>
          <w:b/>
          <w:bCs/>
          <w:sz w:val="28"/>
          <w:szCs w:val="28"/>
        </w:rPr>
        <w:t>Дополнительные источники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  Журналы: «Бухгалтерский учет», «Главбух»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Нормативные акты для бухгалтера. М., «Главбух».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Бакаев А.С. Комментарий к Положению по ведению бухгалтерского учета и отчетности в РФ. М. «Бухгалтерский учет», 2000.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Козлова Е</w:t>
      </w:r>
      <w:proofErr w:type="gramStart"/>
      <w:r>
        <w:rPr>
          <w:rStyle w:val="FontStyle20"/>
          <w:sz w:val="28"/>
          <w:szCs w:val="28"/>
        </w:rPr>
        <w:t>,П</w:t>
      </w:r>
      <w:proofErr w:type="gramEnd"/>
      <w:r>
        <w:rPr>
          <w:rStyle w:val="FontStyle20"/>
          <w:sz w:val="28"/>
          <w:szCs w:val="28"/>
        </w:rPr>
        <w:t xml:space="preserve">, </w:t>
      </w:r>
      <w:proofErr w:type="spellStart"/>
      <w:r>
        <w:rPr>
          <w:rStyle w:val="FontStyle20"/>
          <w:sz w:val="28"/>
          <w:szCs w:val="28"/>
        </w:rPr>
        <w:t>Бабченко</w:t>
      </w:r>
      <w:proofErr w:type="spellEnd"/>
      <w:r>
        <w:rPr>
          <w:rStyle w:val="FontStyle20"/>
          <w:sz w:val="28"/>
          <w:szCs w:val="28"/>
        </w:rPr>
        <w:t xml:space="preserve"> Т.Н., Галанина Е.Н. Сборник корреспонденции счетов бухгалтерского учета по новому счетному плану. М., 2001г.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en-US"/>
        </w:rPr>
        <w:t>www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nalog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- Информационные сайты ФНС России;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www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nalogkodeks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– Сайт по налогам и сборам в России, с разъяснением законодательной базы</w:t>
      </w: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tabs>
          <w:tab w:val="left" w:pos="6045"/>
        </w:tabs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rPr>
          <w:rFonts w:cs="Times New Roman"/>
        </w:rPr>
      </w:pPr>
    </w:p>
    <w:p w:rsidR="005D45E4" w:rsidRDefault="005D45E4">
      <w:pPr>
        <w:jc w:val="center"/>
        <w:rPr>
          <w:rFonts w:cs="Times New Roman"/>
          <w:b/>
          <w:bCs/>
          <w:sz w:val="32"/>
          <w:szCs w:val="32"/>
        </w:rPr>
      </w:pPr>
    </w:p>
    <w:sectPr w:rsidR="005D45E4" w:rsidSect="005D45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">
    <w:nsid w:val="49906ACB"/>
    <w:multiLevelType w:val="hybridMultilevel"/>
    <w:tmpl w:val="DA70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4CF642B7"/>
    <w:multiLevelType w:val="hybridMultilevel"/>
    <w:tmpl w:val="422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6">
    <w:nsid w:val="5E0B2185"/>
    <w:multiLevelType w:val="multilevel"/>
    <w:tmpl w:val="D56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64E6103B"/>
    <w:multiLevelType w:val="hybridMultilevel"/>
    <w:tmpl w:val="B7D0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E6C79CC"/>
    <w:multiLevelType w:val="hybridMultilevel"/>
    <w:tmpl w:val="547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E4"/>
    <w:rsid w:val="002052E6"/>
    <w:rsid w:val="005D45E4"/>
    <w:rsid w:val="00F3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uiPriority w:val="99"/>
    <w:rsid w:val="00F3071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F30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62">
    <w:name w:val="Font Style62"/>
    <w:basedOn w:val="a0"/>
    <w:uiPriority w:val="99"/>
    <w:rsid w:val="00F3071C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F3071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F3071C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4">
    <w:name w:val="Style14"/>
    <w:basedOn w:val="a"/>
    <w:uiPriority w:val="99"/>
    <w:rsid w:val="00F3071C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customStyle="1" w:styleId="Style3">
    <w:name w:val="Style3"/>
    <w:basedOn w:val="a"/>
    <w:uiPriority w:val="99"/>
    <w:rsid w:val="00F3071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3071C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F3071C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F3071C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F3071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F307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2587</Words>
  <Characters>16561</Characters>
  <Application>Microsoft Office Word</Application>
  <DocSecurity>0</DocSecurity>
  <Lines>138</Lines>
  <Paragraphs>38</Paragraphs>
  <ScaleCrop>false</ScaleCrop>
  <Company>техникум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DER</cp:lastModifiedBy>
  <cp:revision>9</cp:revision>
  <cp:lastPrinted>2015-02-27T03:41:00Z</cp:lastPrinted>
  <dcterms:created xsi:type="dcterms:W3CDTF">2013-10-14T07:58:00Z</dcterms:created>
  <dcterms:modified xsi:type="dcterms:W3CDTF">2015-07-12T16:11:00Z</dcterms:modified>
</cp:coreProperties>
</file>